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E44ACF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E44ACF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4901">
        <w:rPr>
          <w:rFonts w:ascii="Times New Roman" w:hAnsi="Times New Roman" w:cs="Times New Roman"/>
          <w:b/>
          <w:sz w:val="28"/>
          <w:szCs w:val="28"/>
        </w:rPr>
        <w:t xml:space="preserve">Министерстве </w:t>
      </w:r>
      <w:r w:rsidR="00EA4447" w:rsidRPr="00EA4447">
        <w:rPr>
          <w:rFonts w:ascii="Times New Roman" w:hAnsi="Times New Roman" w:cs="Times New Roman"/>
          <w:b/>
          <w:sz w:val="28"/>
          <w:szCs w:val="28"/>
        </w:rPr>
        <w:t>образования Кузбасса</w:t>
      </w:r>
    </w:p>
    <w:p w:rsidR="00AC73DF" w:rsidRPr="003A0CBF" w:rsidRDefault="00AC73DF" w:rsidP="005E5147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EA4447">
        <w:rPr>
          <w:rFonts w:ascii="Times New Roman" w:hAnsi="Times New Roman" w:cs="Times New Roman"/>
          <w:sz w:val="28"/>
          <w:szCs w:val="28"/>
        </w:rPr>
        <w:t>21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E44ACF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5E5147" w:rsidRPr="005E5147">
        <w:rPr>
          <w:rFonts w:ascii="Times New Roman" w:hAnsi="Times New Roman" w:cs="Times New Roman"/>
          <w:sz w:val="28"/>
          <w:szCs w:val="28"/>
        </w:rPr>
        <w:t xml:space="preserve">соблюдения </w:t>
      </w:r>
      <w:r w:rsidR="00EA4447" w:rsidRPr="00EA4447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7F3850">
        <w:rPr>
          <w:rFonts w:ascii="Times New Roman" w:hAnsi="Times New Roman" w:cs="Times New Roman"/>
          <w:sz w:val="28"/>
          <w:szCs w:val="28"/>
        </w:rPr>
        <w:t xml:space="preserve"> 2022</w:t>
      </w:r>
      <w:r w:rsidR="00EA4447">
        <w:rPr>
          <w:rFonts w:ascii="Times New Roman" w:hAnsi="Times New Roman" w:cs="Times New Roman"/>
          <w:sz w:val="28"/>
          <w:szCs w:val="28"/>
        </w:rPr>
        <w:t> </w:t>
      </w:r>
      <w:r w:rsidR="005E5147">
        <w:rPr>
          <w:rFonts w:ascii="Times New Roman" w:hAnsi="Times New Roman" w:cs="Times New Roman"/>
          <w:sz w:val="28"/>
          <w:szCs w:val="28"/>
        </w:rPr>
        <w:t xml:space="preserve">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>г. (Идентифика</w:t>
      </w:r>
      <w:r w:rsidR="00EA4447">
        <w:rPr>
          <w:rFonts w:ascii="Times New Roman" w:hAnsi="Times New Roman" w:cs="Times New Roman"/>
          <w:sz w:val="28"/>
          <w:szCs w:val="28"/>
        </w:rPr>
        <w:t>тор контрольного мероприятия: № </w:t>
      </w:r>
      <w:r w:rsidR="00EA4447" w:rsidRPr="00EA4447">
        <w:rPr>
          <w:rFonts w:ascii="Times New Roman" w:hAnsi="Times New Roman" w:cs="Times New Roman"/>
          <w:sz w:val="28"/>
          <w:szCs w:val="28"/>
        </w:rPr>
        <w:t>2026-ПВ.095.1021-3900.014</w:t>
      </w:r>
      <w:bookmarkStart w:id="0" w:name="_GoBack"/>
      <w:bookmarkEnd w:id="0"/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7F3850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F3850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о контрактной системе в сфере закупок для обеспечения государственных и муниципальных нужд.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777C9"/>
    <w:rsid w:val="00587051"/>
    <w:rsid w:val="00587EF6"/>
    <w:rsid w:val="0059030F"/>
    <w:rsid w:val="005C1650"/>
    <w:rsid w:val="005D04E9"/>
    <w:rsid w:val="005E5147"/>
    <w:rsid w:val="0060376B"/>
    <w:rsid w:val="00607870"/>
    <w:rsid w:val="00612880"/>
    <w:rsid w:val="006173CF"/>
    <w:rsid w:val="00626BA7"/>
    <w:rsid w:val="00631650"/>
    <w:rsid w:val="00634901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6F0D46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7F3850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44ACF"/>
    <w:rsid w:val="00E507EC"/>
    <w:rsid w:val="00E50832"/>
    <w:rsid w:val="00E77172"/>
    <w:rsid w:val="00E85F51"/>
    <w:rsid w:val="00E945E0"/>
    <w:rsid w:val="00EA4447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8C7B8E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60297-3C9C-41AC-B793-0FD1B618E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4</cp:revision>
  <dcterms:created xsi:type="dcterms:W3CDTF">2026-03-10T00:49:00Z</dcterms:created>
  <dcterms:modified xsi:type="dcterms:W3CDTF">2026-04-16T01:53:00Z</dcterms:modified>
</cp:coreProperties>
</file>